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0A0" w:firstRow="1" w:lastRow="0" w:firstColumn="1" w:lastColumn="0" w:noHBand="0" w:noVBand="0"/>
      </w:tblPr>
      <w:tblGrid>
        <w:gridCol w:w="949"/>
        <w:gridCol w:w="947"/>
        <w:gridCol w:w="1439"/>
        <w:gridCol w:w="947"/>
        <w:gridCol w:w="695"/>
        <w:gridCol w:w="4500"/>
      </w:tblGrid>
      <w:tr w:rsidR="00E46076" w:rsidRPr="000A7D72" w14:paraId="7A682AAF" w14:textId="77777777" w:rsidTr="003C6348">
        <w:trPr>
          <w:trHeight w:val="1662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AA5" w14:textId="77777777" w:rsidR="00E46076" w:rsidRPr="000A7D72" w:rsidRDefault="00E46076" w:rsidP="003C63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AA6" w14:textId="77777777" w:rsidR="00E46076" w:rsidRPr="000A7D72" w:rsidRDefault="00E46076" w:rsidP="003C63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AA7" w14:textId="77777777" w:rsidR="00E46076" w:rsidRPr="000A7D72" w:rsidRDefault="00E46076" w:rsidP="003C63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AA8" w14:textId="77777777" w:rsidR="00E46076" w:rsidRPr="000A7D72" w:rsidRDefault="00E46076" w:rsidP="003C63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AA9" w14:textId="77777777" w:rsidR="00E46076" w:rsidRPr="000A7D72" w:rsidRDefault="00E46076" w:rsidP="003C63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2AAA" w14:textId="50067937" w:rsidR="00E46076" w:rsidRPr="00727AB9" w:rsidRDefault="00E46076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0D1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A682AAB" w14:textId="77777777" w:rsidR="00E46076" w:rsidRPr="00727AB9" w:rsidRDefault="00E46076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A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7A682AAC" w14:textId="77777777" w:rsidR="00E46076" w:rsidRPr="00727AB9" w:rsidRDefault="00E46076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  <w:p w14:paraId="7A682AAD" w14:textId="3A7CE54D" w:rsidR="00E46076" w:rsidRPr="00727AB9" w:rsidRDefault="00FD237F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30.12.2016</w:t>
            </w:r>
            <w:r w:rsidR="000D1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076" w:rsidRPr="00727AB9">
              <w:rPr>
                <w:rFonts w:ascii="Times New Roman" w:hAnsi="Times New Roman"/>
                <w:sz w:val="28"/>
                <w:szCs w:val="28"/>
              </w:rPr>
              <w:t>№</w:t>
            </w:r>
            <w:r w:rsidR="000D1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1711</w:t>
            </w:r>
            <w:bookmarkStart w:id="0" w:name="_GoBack"/>
            <w:bookmarkEnd w:id="0"/>
          </w:p>
          <w:p w14:paraId="7A682AAE" w14:textId="77777777" w:rsidR="00E46076" w:rsidRPr="000A7D72" w:rsidRDefault="00E46076" w:rsidP="003C6348">
            <w:pPr>
              <w:jc w:val="right"/>
            </w:pPr>
            <w:r w:rsidRPr="000A7D72">
              <w:t xml:space="preserve">                                              </w:t>
            </w:r>
          </w:p>
        </w:tc>
      </w:tr>
      <w:tr w:rsidR="00E46076" w:rsidRPr="000A7D72" w14:paraId="7A682AB7" w14:textId="77777777" w:rsidTr="003C6348">
        <w:trPr>
          <w:trHeight w:val="100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2AB0" w14:textId="77777777" w:rsidR="00E46076" w:rsidRDefault="00E46076" w:rsidP="003C6348">
            <w:pPr>
              <w:jc w:val="center"/>
              <w:rPr>
                <w:sz w:val="28"/>
                <w:szCs w:val="28"/>
              </w:rPr>
            </w:pPr>
          </w:p>
          <w:p w14:paraId="7A682AB1" w14:textId="77777777" w:rsidR="00E46076" w:rsidRDefault="00E46076" w:rsidP="007F0D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0D9E">
              <w:rPr>
                <w:rFonts w:ascii="Times New Roman" w:hAnsi="Times New Roman"/>
                <w:b w:val="0"/>
                <w:sz w:val="28"/>
                <w:szCs w:val="28"/>
              </w:rPr>
              <w:t xml:space="preserve">Стоимость услуг                                                                                                                                                                                                                                                    по техническому обслуживанию внутридомового газового </w:t>
            </w:r>
          </w:p>
          <w:p w14:paraId="7A682AB2" w14:textId="77777777" w:rsidR="00E46076" w:rsidRPr="007F0D9E" w:rsidRDefault="00E46076" w:rsidP="007F0D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0D9E">
              <w:rPr>
                <w:rFonts w:ascii="Times New Roman" w:hAnsi="Times New Roman"/>
                <w:b w:val="0"/>
                <w:sz w:val="28"/>
                <w:szCs w:val="28"/>
              </w:rPr>
              <w:t xml:space="preserve">оборудования и систем противопожарной автоматики для нанимателей </w:t>
            </w:r>
          </w:p>
          <w:p w14:paraId="7A682AB3" w14:textId="77777777" w:rsidR="00E46076" w:rsidRDefault="00E46076" w:rsidP="007F0D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b w:val="0"/>
                <w:sz w:val="28"/>
                <w:szCs w:val="28"/>
              </w:rPr>
              <w:t>жилых помещений по договорам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27AB9">
              <w:rPr>
                <w:rFonts w:ascii="Times New Roman" w:hAnsi="Times New Roman"/>
                <w:b w:val="0"/>
                <w:sz w:val="28"/>
                <w:szCs w:val="28"/>
              </w:rPr>
              <w:t xml:space="preserve">социального найма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 договорам </w:t>
            </w:r>
          </w:p>
          <w:p w14:paraId="7A682AB4" w14:textId="77777777" w:rsidR="00E46076" w:rsidRDefault="00E46076" w:rsidP="007F0D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найма специализированных жилых помещений </w:t>
            </w:r>
            <w:r w:rsidRPr="00727AB9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государственного жилищных</w:t>
            </w:r>
            <w:r w:rsidRPr="00727AB9">
              <w:rPr>
                <w:rFonts w:ascii="Times New Roman" w:hAnsi="Times New Roman"/>
                <w:b w:val="0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ов, для собственников жилых помещений, которые не приняли решение о выборе способа управления многоквартирным домом </w:t>
            </w:r>
          </w:p>
          <w:p w14:paraId="7A682AB6" w14:textId="77777777" w:rsidR="00E46076" w:rsidRPr="000A7D72" w:rsidRDefault="00E46076" w:rsidP="003C63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682AB8" w14:textId="77777777" w:rsidR="00E46076" w:rsidRDefault="00E46076" w:rsidP="00AB3A3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Обслуживание системы противопожарной автоматики (ППА)</w:t>
      </w:r>
    </w:p>
    <w:p w14:paraId="7A682AB9" w14:textId="77777777" w:rsidR="00E46076" w:rsidRDefault="00E46076" w:rsidP="00AB3A30">
      <w:pPr>
        <w:ind w:left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62"/>
        <w:gridCol w:w="2658"/>
      </w:tblGrid>
      <w:tr w:rsidR="00E46076" w:rsidRPr="009C48EC" w14:paraId="7A682ABD" w14:textId="77777777" w:rsidTr="00E74271">
        <w:tc>
          <w:tcPr>
            <w:tcW w:w="4786" w:type="dxa"/>
            <w:vMerge w:val="restart"/>
          </w:tcPr>
          <w:p w14:paraId="7A682ABA" w14:textId="77777777" w:rsidR="00E46076" w:rsidRPr="00D900B2" w:rsidRDefault="00E46076" w:rsidP="003C6348">
            <w:pPr>
              <w:jc w:val="center"/>
              <w:rPr>
                <w:sz w:val="26"/>
                <w:szCs w:val="26"/>
              </w:rPr>
            </w:pPr>
          </w:p>
          <w:p w14:paraId="7A682ABB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Количество этажей</w:t>
            </w:r>
          </w:p>
        </w:tc>
        <w:tc>
          <w:tcPr>
            <w:tcW w:w="4820" w:type="dxa"/>
            <w:gridSpan w:val="2"/>
          </w:tcPr>
          <w:p w14:paraId="7A682ABC" w14:textId="77777777" w:rsidR="00E46076" w:rsidRPr="009C48EC" w:rsidRDefault="00E46076" w:rsidP="00E74271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 xml:space="preserve">Стоимость услуг за 1 кв.м </w:t>
            </w:r>
            <w:r>
              <w:rPr>
                <w:sz w:val="26"/>
                <w:szCs w:val="26"/>
              </w:rPr>
              <w:t xml:space="preserve">общей </w:t>
            </w:r>
            <w:r w:rsidRPr="009C48EC">
              <w:rPr>
                <w:sz w:val="26"/>
                <w:szCs w:val="26"/>
              </w:rPr>
              <w:t>площади в месяц (в рублях), с учетом НДС &lt;*&gt;</w:t>
            </w:r>
          </w:p>
        </w:tc>
      </w:tr>
      <w:tr w:rsidR="00E46076" w:rsidRPr="009C48EC" w14:paraId="7A682AC1" w14:textId="77777777" w:rsidTr="005250DC">
        <w:tc>
          <w:tcPr>
            <w:tcW w:w="4786" w:type="dxa"/>
            <w:vMerge/>
          </w:tcPr>
          <w:p w14:paraId="7A682ABE" w14:textId="77777777" w:rsidR="00E46076" w:rsidRPr="009C48EC" w:rsidRDefault="00E46076" w:rsidP="003C63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14:paraId="7A682ABF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с 01.01.2017</w:t>
            </w:r>
          </w:p>
        </w:tc>
        <w:tc>
          <w:tcPr>
            <w:tcW w:w="2658" w:type="dxa"/>
          </w:tcPr>
          <w:p w14:paraId="7A682AC0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с 01.07.2017</w:t>
            </w:r>
          </w:p>
        </w:tc>
      </w:tr>
      <w:tr w:rsidR="00E46076" w:rsidRPr="009C48EC" w14:paraId="7A682AC5" w14:textId="77777777" w:rsidTr="005250DC">
        <w:tc>
          <w:tcPr>
            <w:tcW w:w="4786" w:type="dxa"/>
          </w:tcPr>
          <w:p w14:paraId="7A682AC2" w14:textId="77777777" w:rsidR="00E46076" w:rsidRPr="009C48EC" w:rsidRDefault="00E46076" w:rsidP="003C6348">
            <w:pPr>
              <w:jc w:val="both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В 12-этажных домах</w:t>
            </w:r>
          </w:p>
        </w:tc>
        <w:tc>
          <w:tcPr>
            <w:tcW w:w="2162" w:type="dxa"/>
          </w:tcPr>
          <w:p w14:paraId="7A682AC3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0,85</w:t>
            </w:r>
          </w:p>
        </w:tc>
        <w:tc>
          <w:tcPr>
            <w:tcW w:w="2658" w:type="dxa"/>
          </w:tcPr>
          <w:p w14:paraId="7A682AC4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0,90</w:t>
            </w:r>
          </w:p>
        </w:tc>
      </w:tr>
      <w:tr w:rsidR="00E46076" w:rsidRPr="009C48EC" w14:paraId="7A682AC9" w14:textId="77777777" w:rsidTr="005250DC">
        <w:tc>
          <w:tcPr>
            <w:tcW w:w="4786" w:type="dxa"/>
          </w:tcPr>
          <w:p w14:paraId="7A682AC6" w14:textId="77777777" w:rsidR="00E46076" w:rsidRPr="009C48EC" w:rsidRDefault="00E46076" w:rsidP="003C6348">
            <w:pPr>
              <w:jc w:val="both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В домах от 14 до 16 этажей</w:t>
            </w:r>
          </w:p>
        </w:tc>
        <w:tc>
          <w:tcPr>
            <w:tcW w:w="2162" w:type="dxa"/>
          </w:tcPr>
          <w:p w14:paraId="7A682AC7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0,56</w:t>
            </w:r>
          </w:p>
        </w:tc>
        <w:tc>
          <w:tcPr>
            <w:tcW w:w="2658" w:type="dxa"/>
          </w:tcPr>
          <w:p w14:paraId="7A682AC8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0,59</w:t>
            </w:r>
          </w:p>
        </w:tc>
      </w:tr>
      <w:tr w:rsidR="00E46076" w:rsidRPr="009C48EC" w14:paraId="7A682ACD" w14:textId="77777777" w:rsidTr="005250DC">
        <w:tc>
          <w:tcPr>
            <w:tcW w:w="4786" w:type="dxa"/>
          </w:tcPr>
          <w:p w14:paraId="7A682ACA" w14:textId="77777777" w:rsidR="00E46076" w:rsidRPr="009C48EC" w:rsidRDefault="00E46076" w:rsidP="003C6348">
            <w:pPr>
              <w:jc w:val="both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В домах свыше 16 этажей</w:t>
            </w:r>
          </w:p>
        </w:tc>
        <w:tc>
          <w:tcPr>
            <w:tcW w:w="2162" w:type="dxa"/>
          </w:tcPr>
          <w:p w14:paraId="7A682ACB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0,46</w:t>
            </w:r>
          </w:p>
        </w:tc>
        <w:tc>
          <w:tcPr>
            <w:tcW w:w="2658" w:type="dxa"/>
          </w:tcPr>
          <w:p w14:paraId="7A682ACC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0,49</w:t>
            </w:r>
          </w:p>
        </w:tc>
      </w:tr>
    </w:tbl>
    <w:p w14:paraId="7A682ACE" w14:textId="77777777" w:rsidR="00E46076" w:rsidRPr="009C48EC" w:rsidRDefault="00E46076" w:rsidP="00AB3A30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410"/>
        <w:gridCol w:w="2374"/>
        <w:gridCol w:w="36"/>
      </w:tblGrid>
      <w:tr w:rsidR="00E46076" w:rsidRPr="009C48EC" w14:paraId="7A682AD1" w14:textId="77777777" w:rsidTr="003C6348">
        <w:trPr>
          <w:trHeight w:val="67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82AD0" w14:textId="77777777" w:rsidR="00E46076" w:rsidRPr="009C48EC" w:rsidRDefault="00E46076" w:rsidP="003C6348">
            <w:pPr>
              <w:jc w:val="center"/>
              <w:rPr>
                <w:sz w:val="28"/>
                <w:szCs w:val="28"/>
              </w:rPr>
            </w:pPr>
            <w:r w:rsidRPr="009C48EC">
              <w:rPr>
                <w:sz w:val="28"/>
                <w:szCs w:val="28"/>
              </w:rPr>
              <w:t>2. Обслуживание внутридомового газового оборудования (ВДГО)</w:t>
            </w:r>
          </w:p>
        </w:tc>
      </w:tr>
      <w:tr w:rsidR="00E46076" w:rsidRPr="009C48EC" w14:paraId="7A682AD4" w14:textId="77777777" w:rsidTr="003C6348">
        <w:trPr>
          <w:trHeight w:val="99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82AD2" w14:textId="77777777" w:rsidR="00E46076" w:rsidRPr="009C48EC" w:rsidRDefault="00E46076" w:rsidP="003C6348">
            <w:pPr>
              <w:jc w:val="both"/>
              <w:rPr>
                <w:sz w:val="28"/>
                <w:szCs w:val="28"/>
              </w:rPr>
            </w:pPr>
            <w:r w:rsidRPr="009C48EC">
              <w:rPr>
                <w:sz w:val="28"/>
                <w:szCs w:val="28"/>
              </w:rPr>
              <w:t xml:space="preserve">        Установить цены за услуги по техническому обслуживанию внутридомового газового оборудования, относящегося к общему имуществу  дома, в месяц в рублях с учетом НДС в размере:</w:t>
            </w:r>
          </w:p>
          <w:p w14:paraId="7A682AD3" w14:textId="77777777" w:rsidR="00E46076" w:rsidRPr="009C48EC" w:rsidRDefault="00E46076" w:rsidP="003C6348">
            <w:pPr>
              <w:jc w:val="both"/>
              <w:rPr>
                <w:sz w:val="28"/>
                <w:szCs w:val="28"/>
              </w:rPr>
            </w:pPr>
          </w:p>
        </w:tc>
      </w:tr>
      <w:tr w:rsidR="00E46076" w:rsidRPr="009C48EC" w14:paraId="7A682AD8" w14:textId="77777777" w:rsidTr="003C6348">
        <w:trPr>
          <w:gridAfter w:val="1"/>
          <w:wAfter w:w="36" w:type="dxa"/>
        </w:trPr>
        <w:tc>
          <w:tcPr>
            <w:tcW w:w="4786" w:type="dxa"/>
          </w:tcPr>
          <w:p w14:paraId="7A682AD5" w14:textId="77777777" w:rsidR="00E46076" w:rsidRPr="009C48EC" w:rsidRDefault="00E46076" w:rsidP="003C6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682AD6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с 01.01.2017</w:t>
            </w:r>
          </w:p>
        </w:tc>
        <w:tc>
          <w:tcPr>
            <w:tcW w:w="2374" w:type="dxa"/>
          </w:tcPr>
          <w:p w14:paraId="7A682AD7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с 01.07.2017</w:t>
            </w:r>
          </w:p>
        </w:tc>
      </w:tr>
      <w:tr w:rsidR="00E46076" w:rsidRPr="009C48EC" w14:paraId="7A682ADC" w14:textId="77777777" w:rsidTr="003C6348">
        <w:trPr>
          <w:gridAfter w:val="1"/>
          <w:wAfter w:w="36" w:type="dxa"/>
        </w:trPr>
        <w:tc>
          <w:tcPr>
            <w:tcW w:w="4786" w:type="dxa"/>
          </w:tcPr>
          <w:p w14:paraId="7A682AD9" w14:textId="77777777" w:rsidR="00E46076" w:rsidRPr="009C48EC" w:rsidRDefault="00E46076" w:rsidP="003C6348">
            <w:pPr>
              <w:jc w:val="both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за 1 кв.м общей площади  &lt;*&gt;</w:t>
            </w:r>
          </w:p>
        </w:tc>
        <w:tc>
          <w:tcPr>
            <w:tcW w:w="2410" w:type="dxa"/>
          </w:tcPr>
          <w:p w14:paraId="7A682ADA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0,91</w:t>
            </w:r>
          </w:p>
        </w:tc>
        <w:tc>
          <w:tcPr>
            <w:tcW w:w="2374" w:type="dxa"/>
          </w:tcPr>
          <w:p w14:paraId="7A682ADB" w14:textId="77777777" w:rsidR="00E46076" w:rsidRPr="009C48EC" w:rsidRDefault="00E46076" w:rsidP="003C6348">
            <w:pPr>
              <w:jc w:val="center"/>
              <w:rPr>
                <w:sz w:val="26"/>
                <w:szCs w:val="26"/>
              </w:rPr>
            </w:pPr>
            <w:r w:rsidRPr="009C48EC">
              <w:rPr>
                <w:sz w:val="26"/>
                <w:szCs w:val="26"/>
              </w:rPr>
              <w:t>0,96</w:t>
            </w:r>
          </w:p>
        </w:tc>
      </w:tr>
    </w:tbl>
    <w:p w14:paraId="7A682ADD" w14:textId="77777777" w:rsidR="00E46076" w:rsidRPr="009C48EC" w:rsidRDefault="00E46076" w:rsidP="00AB3A30">
      <w:pPr>
        <w:jc w:val="both"/>
        <w:rPr>
          <w:sz w:val="28"/>
          <w:szCs w:val="28"/>
        </w:rPr>
      </w:pPr>
      <w:r w:rsidRPr="009C48EC">
        <w:rPr>
          <w:sz w:val="28"/>
          <w:szCs w:val="28"/>
        </w:rPr>
        <w:tab/>
      </w:r>
    </w:p>
    <w:p w14:paraId="7A682ADE" w14:textId="77777777" w:rsidR="00E46076" w:rsidRPr="009C48EC" w:rsidRDefault="00E46076" w:rsidP="00C96AA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C48EC">
        <w:rPr>
          <w:rFonts w:ascii="Times New Roman" w:hAnsi="Times New Roman"/>
          <w:sz w:val="28"/>
          <w:szCs w:val="28"/>
        </w:rPr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14:paraId="7A682ADF" w14:textId="77777777" w:rsidR="00E46076" w:rsidRDefault="00E46076" w:rsidP="00C96AA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682AE0" w14:textId="77777777" w:rsidR="00E46076" w:rsidRPr="009C48EC" w:rsidRDefault="00E46076" w:rsidP="00A275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8EC">
        <w:rPr>
          <w:rFonts w:ascii="Times New Roman" w:hAnsi="Times New Roman"/>
          <w:sz w:val="28"/>
          <w:szCs w:val="28"/>
        </w:rPr>
        <w:t>Примечания:</w:t>
      </w:r>
    </w:p>
    <w:p w14:paraId="7A682AE1" w14:textId="4B92F465" w:rsidR="00E46076" w:rsidRPr="009C48EC" w:rsidRDefault="00E46076" w:rsidP="00A275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8EC">
        <w:rPr>
          <w:rFonts w:ascii="Times New Roman" w:hAnsi="Times New Roman"/>
          <w:sz w:val="28"/>
          <w:szCs w:val="28"/>
        </w:rPr>
        <w:t>1. Размер платы за техническое обслуживание внутридомового газового оборудования и (или) систем противопожарной автоматики коммунальных квартирах, расположенных в мног</w:t>
      </w:r>
      <w:r w:rsidR="000D18C9">
        <w:rPr>
          <w:rFonts w:ascii="Times New Roman" w:hAnsi="Times New Roman"/>
          <w:sz w:val="28"/>
          <w:szCs w:val="28"/>
        </w:rPr>
        <w:t>оквартирных домах, и</w:t>
      </w:r>
      <w:r w:rsidRPr="009C48EC">
        <w:rPr>
          <w:rFonts w:ascii="Times New Roman" w:hAnsi="Times New Roman"/>
          <w:sz w:val="28"/>
          <w:szCs w:val="28"/>
        </w:rPr>
        <w:t xml:space="preserve"> комнат, </w:t>
      </w:r>
      <w:r w:rsidRPr="009C48EC">
        <w:rPr>
          <w:rFonts w:ascii="Times New Roman" w:hAnsi="Times New Roman"/>
          <w:sz w:val="28"/>
          <w:szCs w:val="28"/>
        </w:rPr>
        <w:lastRenderedPageBreak/>
        <w:t>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7A682AE2" w14:textId="77777777" w:rsidR="00E46076" w:rsidRPr="009C48EC" w:rsidRDefault="00E46076" w:rsidP="00BD67A5">
      <w:pPr>
        <w:pStyle w:val="ConsPlusNormal"/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 w:rsidRPr="009C48EC">
        <w:rPr>
          <w:rFonts w:ascii="Times New Roman" w:hAnsi="Times New Roman"/>
          <w:position w:val="-30"/>
          <w:sz w:val="28"/>
          <w:szCs w:val="28"/>
        </w:rPr>
        <w:object w:dxaOrig="1520" w:dyaOrig="680" w14:anchorId="7A682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30.7pt" o:ole="">
            <v:imagedata r:id="rId8" o:title=""/>
          </v:shape>
          <o:OLEObject Type="Embed" ProgID="Equation.3" ShapeID="_x0000_i1025" DrawAspect="Content" ObjectID="_1545561955" r:id="rId9"/>
        </w:object>
      </w:r>
    </w:p>
    <w:p w14:paraId="7A682AE3" w14:textId="77777777" w:rsidR="00E46076" w:rsidRPr="009C48EC" w:rsidRDefault="00E46076" w:rsidP="00BD67A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C48EC">
        <w:rPr>
          <w:sz w:val="28"/>
          <w:szCs w:val="28"/>
        </w:rPr>
        <w:t>где:</w:t>
      </w:r>
    </w:p>
    <w:p w14:paraId="7A682AE4" w14:textId="77777777" w:rsidR="00E46076" w:rsidRPr="009C48EC" w:rsidRDefault="00E46076" w:rsidP="00BD67A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C48EC">
        <w:rPr>
          <w:sz w:val="28"/>
          <w:szCs w:val="28"/>
        </w:rPr>
        <w:t>Р – размер платы за техническое обслуживание внутридомового газового оборудования и  (или) систем противопожарной автоматики (руб./месяц);</w:t>
      </w:r>
    </w:p>
    <w:p w14:paraId="7A682AE5" w14:textId="77777777" w:rsidR="00E46076" w:rsidRPr="009C48EC" w:rsidRDefault="00E46076" w:rsidP="00BD67A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C48EC">
        <w:rPr>
          <w:sz w:val="28"/>
          <w:szCs w:val="28"/>
          <w:lang w:val="en-US"/>
        </w:rPr>
        <w:t>S</w:t>
      </w:r>
      <w:r w:rsidRPr="009C48EC">
        <w:rPr>
          <w:sz w:val="28"/>
          <w:szCs w:val="28"/>
        </w:rPr>
        <w:t xml:space="preserve">   - общая площадь  жилого помещения ( квартиры);</w:t>
      </w:r>
    </w:p>
    <w:p w14:paraId="7A682AE6" w14:textId="77777777" w:rsidR="00E46076" w:rsidRPr="009C48EC" w:rsidRDefault="00E46076" w:rsidP="00BD67A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C48EC">
        <w:rPr>
          <w:sz w:val="28"/>
          <w:szCs w:val="28"/>
          <w:lang w:val="en-US"/>
        </w:rPr>
        <w:t>S</w:t>
      </w:r>
      <w:r w:rsidRPr="009C48EC">
        <w:rPr>
          <w:sz w:val="28"/>
          <w:szCs w:val="28"/>
          <w:vertAlign w:val="subscript"/>
        </w:rPr>
        <w:t xml:space="preserve">1 </w:t>
      </w:r>
      <w:r w:rsidRPr="009C48EC">
        <w:rPr>
          <w:sz w:val="28"/>
          <w:szCs w:val="28"/>
        </w:rPr>
        <w:t xml:space="preserve"> -  жилая площадь всех комнат в квартире;</w:t>
      </w:r>
    </w:p>
    <w:p w14:paraId="7A682AE7" w14:textId="77777777" w:rsidR="00E46076" w:rsidRPr="009C48EC" w:rsidRDefault="00E46076" w:rsidP="00BD67A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C48EC">
        <w:rPr>
          <w:sz w:val="28"/>
          <w:szCs w:val="28"/>
          <w:lang w:val="en-US"/>
        </w:rPr>
        <w:t>S</w:t>
      </w:r>
      <w:r w:rsidRPr="009C48EC">
        <w:rPr>
          <w:sz w:val="28"/>
          <w:szCs w:val="28"/>
          <w:vertAlign w:val="subscript"/>
        </w:rPr>
        <w:t xml:space="preserve">2   </w:t>
      </w:r>
      <w:r w:rsidRPr="009C48EC">
        <w:rPr>
          <w:sz w:val="28"/>
          <w:szCs w:val="28"/>
        </w:rPr>
        <w:t>- жилая площадь комнаты (комнат), находящейся в собственности граждан или в пользовании по договору найма;</w:t>
      </w:r>
    </w:p>
    <w:p w14:paraId="7A682AE8" w14:textId="77777777" w:rsidR="00E46076" w:rsidRPr="009C48EC" w:rsidRDefault="00E46076" w:rsidP="00BD67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C48EC">
        <w:rPr>
          <w:sz w:val="28"/>
          <w:szCs w:val="28"/>
        </w:rPr>
        <w:t>С  - стоимость услуг по техническому обслуживанию ВДГО и (или) ППА, установленная настоящим приложением.</w:t>
      </w:r>
    </w:p>
    <w:p w14:paraId="7A682AE9" w14:textId="77777777" w:rsidR="00E46076" w:rsidRPr="009C48EC" w:rsidRDefault="00E46076" w:rsidP="008027C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682AEA" w14:textId="77777777" w:rsidR="00E46076" w:rsidRPr="00A57F6A" w:rsidRDefault="00E46076" w:rsidP="00EA69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C48EC">
        <w:rPr>
          <w:rFonts w:ascii="Times New Roman" w:hAnsi="Times New Roman"/>
          <w:sz w:val="28"/>
          <w:szCs w:val="28"/>
        </w:rPr>
        <w:t xml:space="preserve">2. Граждане, проживающие в жилых домах (жилых помещениях) со степенью благоустройства </w:t>
      </w:r>
      <w:r>
        <w:rPr>
          <w:rFonts w:ascii="Times New Roman" w:hAnsi="Times New Roman"/>
          <w:sz w:val="28"/>
          <w:szCs w:val="28"/>
        </w:rPr>
        <w:t>«</w:t>
      </w:r>
      <w:r w:rsidRPr="009C48EC">
        <w:rPr>
          <w:rFonts w:ascii="Times New Roman" w:hAnsi="Times New Roman"/>
          <w:sz w:val="28"/>
          <w:szCs w:val="28"/>
        </w:rPr>
        <w:t>деревянные, смешанные и из прочих материалов</w:t>
      </w:r>
      <w:r>
        <w:rPr>
          <w:rFonts w:ascii="Times New Roman" w:hAnsi="Times New Roman"/>
          <w:sz w:val="28"/>
          <w:szCs w:val="28"/>
        </w:rPr>
        <w:t>»</w:t>
      </w:r>
      <w:r w:rsidRPr="009C48EC">
        <w:rPr>
          <w:rFonts w:ascii="Times New Roman" w:hAnsi="Times New Roman"/>
          <w:sz w:val="28"/>
          <w:szCs w:val="28"/>
        </w:rPr>
        <w:t xml:space="preserve">, имеющие не все виды удобств,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</w:t>
      </w:r>
      <w:r w:rsidRPr="00A57F6A">
        <w:rPr>
          <w:rFonts w:ascii="Times New Roman" w:hAnsi="Times New Roman"/>
          <w:sz w:val="28"/>
          <w:szCs w:val="28"/>
        </w:rPr>
        <w:t>с понижающими коэффициентами: с 01.01.2017 – 0,5; с 01.07.2017 – 0,51.</w:t>
      </w:r>
    </w:p>
    <w:p w14:paraId="7A682AEB" w14:textId="77777777" w:rsidR="00E46076" w:rsidRPr="00A57F6A" w:rsidRDefault="00E46076" w:rsidP="008027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A682AEC" w14:textId="77777777" w:rsidR="00E46076" w:rsidRPr="009C48EC" w:rsidRDefault="00E46076" w:rsidP="008027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7F6A">
        <w:rPr>
          <w:sz w:val="28"/>
          <w:szCs w:val="28"/>
        </w:rPr>
        <w:t xml:space="preserve">3. Граждане, проживающие в жилых домах (жилых помещениях) со степенью благоустройства </w:t>
      </w:r>
      <w:r>
        <w:rPr>
          <w:sz w:val="28"/>
          <w:szCs w:val="28"/>
        </w:rPr>
        <w:t>«</w:t>
      </w:r>
      <w:r w:rsidRPr="00A57F6A">
        <w:rPr>
          <w:sz w:val="28"/>
          <w:szCs w:val="28"/>
        </w:rPr>
        <w:t>неблагоустроенные и ветхие</w:t>
      </w:r>
      <w:r>
        <w:rPr>
          <w:sz w:val="28"/>
          <w:szCs w:val="28"/>
        </w:rPr>
        <w:t>»</w:t>
      </w:r>
      <w:r w:rsidRPr="00A57F6A">
        <w:rPr>
          <w:sz w:val="28"/>
          <w:szCs w:val="28"/>
        </w:rPr>
        <w:t>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с 01.01.2017 – 0,234; с 01.07.2017 – 0,24.</w:t>
      </w:r>
    </w:p>
    <w:p w14:paraId="7A682AED" w14:textId="77777777" w:rsidR="00E46076" w:rsidRPr="009C48EC" w:rsidRDefault="00E46076" w:rsidP="008027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A682AEE" w14:textId="77777777" w:rsidR="00E46076" w:rsidRPr="009C48EC" w:rsidRDefault="00E46076" w:rsidP="008027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C48EC">
        <w:rPr>
          <w:sz w:val="28"/>
          <w:szCs w:val="28"/>
        </w:rPr>
        <w:t>4.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</w:t>
      </w:r>
    </w:p>
    <w:p w14:paraId="7A682AF0" w14:textId="49B1B9DF" w:rsidR="00E46076" w:rsidRDefault="00E46076" w:rsidP="008027C1"/>
    <w:p w14:paraId="4427E610" w14:textId="77777777" w:rsidR="000D18C9" w:rsidRDefault="000D18C9" w:rsidP="008027C1"/>
    <w:p w14:paraId="2EBD4BA0" w14:textId="77777777" w:rsidR="000D18C9" w:rsidRPr="009C48EC" w:rsidRDefault="000D18C9" w:rsidP="008027C1"/>
    <w:p w14:paraId="7A682AF1" w14:textId="77777777" w:rsidR="00E46076" w:rsidRPr="009C48EC" w:rsidRDefault="00E46076" w:rsidP="006547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8EC">
        <w:rPr>
          <w:sz w:val="28"/>
          <w:szCs w:val="28"/>
        </w:rPr>
        <w:t>Первый заместитель главы</w:t>
      </w:r>
    </w:p>
    <w:p w14:paraId="7A682AF2" w14:textId="18ECD079" w:rsidR="00E46076" w:rsidRPr="006547AC" w:rsidRDefault="00E46076" w:rsidP="006547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8EC">
        <w:rPr>
          <w:sz w:val="28"/>
          <w:szCs w:val="28"/>
        </w:rPr>
        <w:t xml:space="preserve">городского округа </w:t>
      </w:r>
      <w:r w:rsidR="000D18C9">
        <w:rPr>
          <w:sz w:val="28"/>
          <w:szCs w:val="28"/>
        </w:rPr>
        <w:t>Самара</w:t>
      </w:r>
      <w:r w:rsidRPr="009C48EC">
        <w:rPr>
          <w:sz w:val="28"/>
          <w:szCs w:val="28"/>
        </w:rPr>
        <w:t xml:space="preserve">                           </w:t>
      </w:r>
      <w:r w:rsidR="000D18C9">
        <w:rPr>
          <w:sz w:val="28"/>
          <w:szCs w:val="28"/>
        </w:rPr>
        <w:t xml:space="preserve">                                   В.А.</w:t>
      </w:r>
      <w:r w:rsidRPr="009C48EC">
        <w:rPr>
          <w:sz w:val="28"/>
          <w:szCs w:val="28"/>
        </w:rPr>
        <w:t>Василенк</w:t>
      </w:r>
      <w:r w:rsidRPr="006547AC">
        <w:rPr>
          <w:sz w:val="28"/>
          <w:szCs w:val="28"/>
        </w:rPr>
        <w:t>о</w:t>
      </w:r>
    </w:p>
    <w:sectPr w:rsidR="00E46076" w:rsidRPr="006547AC" w:rsidSect="0023534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A91B" w14:textId="77777777" w:rsidR="006318F6" w:rsidRDefault="006318F6">
      <w:r>
        <w:separator/>
      </w:r>
    </w:p>
  </w:endnote>
  <w:endnote w:type="continuationSeparator" w:id="0">
    <w:p w14:paraId="4F373CE6" w14:textId="77777777" w:rsidR="006318F6" w:rsidRDefault="006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F64D" w14:textId="77777777" w:rsidR="006318F6" w:rsidRDefault="006318F6">
      <w:r>
        <w:separator/>
      </w:r>
    </w:p>
  </w:footnote>
  <w:footnote w:type="continuationSeparator" w:id="0">
    <w:p w14:paraId="102C419C" w14:textId="77777777" w:rsidR="006318F6" w:rsidRDefault="006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2AF8" w14:textId="77777777" w:rsidR="00E46076" w:rsidRDefault="00E46076" w:rsidP="008B5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682AF9" w14:textId="77777777" w:rsidR="00E46076" w:rsidRDefault="00E46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2AFA" w14:textId="77777777" w:rsidR="00E46076" w:rsidRDefault="00E46076" w:rsidP="008B5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37F">
      <w:rPr>
        <w:rStyle w:val="a5"/>
        <w:noProof/>
      </w:rPr>
      <w:t>2</w:t>
    </w:r>
    <w:r>
      <w:rPr>
        <w:rStyle w:val="a5"/>
      </w:rPr>
      <w:fldChar w:fldCharType="end"/>
    </w:r>
  </w:p>
  <w:p w14:paraId="7A682AFB" w14:textId="77777777" w:rsidR="00E46076" w:rsidRDefault="00E46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013"/>
    <w:multiLevelType w:val="hybridMultilevel"/>
    <w:tmpl w:val="29F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A30"/>
    <w:rsid w:val="000708F0"/>
    <w:rsid w:val="00086F95"/>
    <w:rsid w:val="00094D46"/>
    <w:rsid w:val="000A7D72"/>
    <w:rsid w:val="000B220B"/>
    <w:rsid w:val="000D18C9"/>
    <w:rsid w:val="000D2259"/>
    <w:rsid w:val="000D47E8"/>
    <w:rsid w:val="0011213E"/>
    <w:rsid w:val="001402C1"/>
    <w:rsid w:val="00162059"/>
    <w:rsid w:val="0019456B"/>
    <w:rsid w:val="001A214B"/>
    <w:rsid w:val="001D15F5"/>
    <w:rsid w:val="00202686"/>
    <w:rsid w:val="00222C81"/>
    <w:rsid w:val="0023534C"/>
    <w:rsid w:val="00235BFA"/>
    <w:rsid w:val="00241476"/>
    <w:rsid w:val="00290EE0"/>
    <w:rsid w:val="00293E56"/>
    <w:rsid w:val="002959E2"/>
    <w:rsid w:val="002A5D92"/>
    <w:rsid w:val="002F5F1B"/>
    <w:rsid w:val="00357167"/>
    <w:rsid w:val="00367B14"/>
    <w:rsid w:val="00386FF1"/>
    <w:rsid w:val="00390545"/>
    <w:rsid w:val="003B1CB3"/>
    <w:rsid w:val="003C6348"/>
    <w:rsid w:val="0040032F"/>
    <w:rsid w:val="004349E1"/>
    <w:rsid w:val="00442A53"/>
    <w:rsid w:val="00452F2E"/>
    <w:rsid w:val="004600BC"/>
    <w:rsid w:val="00480577"/>
    <w:rsid w:val="0048468F"/>
    <w:rsid w:val="00491047"/>
    <w:rsid w:val="004B5A89"/>
    <w:rsid w:val="004D46F7"/>
    <w:rsid w:val="004E78DF"/>
    <w:rsid w:val="005250DC"/>
    <w:rsid w:val="0055598B"/>
    <w:rsid w:val="005A49A8"/>
    <w:rsid w:val="005B11BF"/>
    <w:rsid w:val="005C443D"/>
    <w:rsid w:val="005E572A"/>
    <w:rsid w:val="00612C63"/>
    <w:rsid w:val="006318F6"/>
    <w:rsid w:val="00637570"/>
    <w:rsid w:val="006547AC"/>
    <w:rsid w:val="00682B47"/>
    <w:rsid w:val="00695B25"/>
    <w:rsid w:val="006A6099"/>
    <w:rsid w:val="006D033A"/>
    <w:rsid w:val="006F5AA1"/>
    <w:rsid w:val="007118A0"/>
    <w:rsid w:val="00723B88"/>
    <w:rsid w:val="00725CD9"/>
    <w:rsid w:val="0072710C"/>
    <w:rsid w:val="00727AB9"/>
    <w:rsid w:val="00740518"/>
    <w:rsid w:val="00764D5D"/>
    <w:rsid w:val="0077777C"/>
    <w:rsid w:val="007806E0"/>
    <w:rsid w:val="00795A91"/>
    <w:rsid w:val="00795B6E"/>
    <w:rsid w:val="007B3264"/>
    <w:rsid w:val="007D1FFC"/>
    <w:rsid w:val="007D407A"/>
    <w:rsid w:val="007D7FB8"/>
    <w:rsid w:val="007F0D9E"/>
    <w:rsid w:val="00801A3B"/>
    <w:rsid w:val="008027C1"/>
    <w:rsid w:val="00816B04"/>
    <w:rsid w:val="00851666"/>
    <w:rsid w:val="00862939"/>
    <w:rsid w:val="0086312C"/>
    <w:rsid w:val="00880BA9"/>
    <w:rsid w:val="008B5A58"/>
    <w:rsid w:val="008D070C"/>
    <w:rsid w:val="008D08A2"/>
    <w:rsid w:val="008D0D33"/>
    <w:rsid w:val="008E7636"/>
    <w:rsid w:val="00920AFA"/>
    <w:rsid w:val="00954B7D"/>
    <w:rsid w:val="00957564"/>
    <w:rsid w:val="00970DA9"/>
    <w:rsid w:val="00980E6D"/>
    <w:rsid w:val="00991795"/>
    <w:rsid w:val="009C48EC"/>
    <w:rsid w:val="009D182B"/>
    <w:rsid w:val="009F651C"/>
    <w:rsid w:val="00A05E94"/>
    <w:rsid w:val="00A2759B"/>
    <w:rsid w:val="00A30E57"/>
    <w:rsid w:val="00A57F6A"/>
    <w:rsid w:val="00A86B89"/>
    <w:rsid w:val="00AB3A30"/>
    <w:rsid w:val="00B06997"/>
    <w:rsid w:val="00B44F04"/>
    <w:rsid w:val="00B75434"/>
    <w:rsid w:val="00B87697"/>
    <w:rsid w:val="00B963CD"/>
    <w:rsid w:val="00BC3B78"/>
    <w:rsid w:val="00BD57F5"/>
    <w:rsid w:val="00BD67A5"/>
    <w:rsid w:val="00BF4BB1"/>
    <w:rsid w:val="00C56390"/>
    <w:rsid w:val="00C75F35"/>
    <w:rsid w:val="00C7607C"/>
    <w:rsid w:val="00C831BF"/>
    <w:rsid w:val="00C96AA2"/>
    <w:rsid w:val="00CB207D"/>
    <w:rsid w:val="00CE122D"/>
    <w:rsid w:val="00D60891"/>
    <w:rsid w:val="00D8554A"/>
    <w:rsid w:val="00D900B2"/>
    <w:rsid w:val="00DD7BBB"/>
    <w:rsid w:val="00DE5730"/>
    <w:rsid w:val="00E020C0"/>
    <w:rsid w:val="00E2490E"/>
    <w:rsid w:val="00E30B74"/>
    <w:rsid w:val="00E314CE"/>
    <w:rsid w:val="00E46076"/>
    <w:rsid w:val="00E74271"/>
    <w:rsid w:val="00EA22F7"/>
    <w:rsid w:val="00EA6909"/>
    <w:rsid w:val="00EB5E72"/>
    <w:rsid w:val="00ED591F"/>
    <w:rsid w:val="00ED5AB0"/>
    <w:rsid w:val="00F10AAD"/>
    <w:rsid w:val="00F2589B"/>
    <w:rsid w:val="00F259C4"/>
    <w:rsid w:val="00F33129"/>
    <w:rsid w:val="00F514B2"/>
    <w:rsid w:val="00FD0950"/>
    <w:rsid w:val="00FD237F"/>
    <w:rsid w:val="00FD4643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8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A3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B3A3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AB3A30"/>
    <w:rPr>
      <w:rFonts w:cs="Times New Roman"/>
    </w:rPr>
  </w:style>
  <w:style w:type="paragraph" w:customStyle="1" w:styleId="ConsPlusNormal">
    <w:name w:val="ConsPlusNormal"/>
    <w:uiPriority w:val="99"/>
    <w:rsid w:val="00AB3A30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7F0D9E"/>
    <w:pPr>
      <w:widowControl w:val="0"/>
    </w:pPr>
    <w:rPr>
      <w:rFonts w:ascii="Arial" w:eastAsia="Times New Roman" w:hAnsi="Arial"/>
      <w:b/>
    </w:rPr>
  </w:style>
  <w:style w:type="paragraph" w:styleId="a6">
    <w:name w:val="Balloon Text"/>
    <w:basedOn w:val="a"/>
    <w:link w:val="a7"/>
    <w:uiPriority w:val="99"/>
    <w:semiHidden/>
    <w:unhideWhenUsed/>
    <w:rsid w:val="000D18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18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Маскаева Ирина Владимировна</dc:creator>
  <cp:keywords/>
  <dc:description/>
  <cp:lastModifiedBy>Кузнецова Анна Андреевна</cp:lastModifiedBy>
  <cp:revision>50</cp:revision>
  <cp:lastPrinted>2016-12-30T12:40:00Z</cp:lastPrinted>
  <dcterms:created xsi:type="dcterms:W3CDTF">2015-12-04T09:17:00Z</dcterms:created>
  <dcterms:modified xsi:type="dcterms:W3CDTF">2017-01-10T10:00:00Z</dcterms:modified>
</cp:coreProperties>
</file>